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5F366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21C5F367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21C5F368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A87560">
        <w:rPr>
          <w:sz w:val="20"/>
          <w:szCs w:val="20"/>
        </w:rPr>
        <w:t xml:space="preserve"> Rozwiązywanie konfliktów -  negocjacje i mediacje</w:t>
      </w:r>
    </w:p>
    <w:p w14:paraId="21C5F369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21C5F36A" w14:textId="77777777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21C5F36B" w14:textId="77777777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A8756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 – IPEP-2-RKNM-2025</w:t>
      </w:r>
    </w:p>
    <w:p w14:paraId="21C5F36C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21C5F36D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A87560">
        <w:rPr>
          <w:sz w:val="20"/>
          <w:szCs w:val="20"/>
        </w:rPr>
        <w:t xml:space="preserve"> drugi</w:t>
      </w:r>
    </w:p>
    <w:p w14:paraId="21C5F36E" w14:textId="7777777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A87560">
        <w:rPr>
          <w:sz w:val="20"/>
          <w:szCs w:val="20"/>
        </w:rPr>
        <w:t xml:space="preserve"> trzeci</w:t>
      </w:r>
    </w:p>
    <w:p w14:paraId="21C5F36F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1C5F370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1C5F371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A87560">
        <w:rPr>
          <w:sz w:val="20"/>
          <w:szCs w:val="20"/>
        </w:rPr>
        <w:t>13</w:t>
      </w:r>
    </w:p>
    <w:p w14:paraId="21C5F372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21C5F373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21C5F374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A87560">
        <w:rPr>
          <w:sz w:val="20"/>
          <w:szCs w:val="20"/>
        </w:rPr>
        <w:t xml:space="preserve"> studia drugiego stopnia</w:t>
      </w:r>
    </w:p>
    <w:p w14:paraId="21C5F375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A87560">
        <w:rPr>
          <w:sz w:val="20"/>
          <w:szCs w:val="20"/>
        </w:rPr>
        <w:t>język polski</w:t>
      </w:r>
    </w:p>
    <w:p w14:paraId="21C5F376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1C5F377" w14:textId="77777777" w:rsidR="005076CB" w:rsidRPr="00A87560" w:rsidRDefault="00A8756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87560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21C5F378" w14:textId="77777777" w:rsidR="005076CB" w:rsidRPr="00A87560" w:rsidRDefault="00A8756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87560">
        <w:rPr>
          <w:sz w:val="20"/>
          <w:szCs w:val="20"/>
        </w:rPr>
        <w:t>Zapoznanie studentów z istotą konfliktów oraz sposobami ich rozwiązywania - negocjacje i mediacje.</w:t>
      </w:r>
    </w:p>
    <w:p w14:paraId="21C5F379" w14:textId="77777777" w:rsidR="005076CB" w:rsidRPr="00A87560" w:rsidRDefault="00A8756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87560">
        <w:rPr>
          <w:sz w:val="20"/>
          <w:szCs w:val="20"/>
        </w:rPr>
        <w:t>W trakcie zajęć studenci będą mieli okazję w praktyczny sposób (symulacje) kształtować i rozwijać umiejętności negocjacyjne i mediacyjne.</w:t>
      </w:r>
    </w:p>
    <w:p w14:paraId="21C5F37A" w14:textId="77777777" w:rsidR="005076CB" w:rsidRPr="00732BA2" w:rsidRDefault="005076CB" w:rsidP="00A87560">
      <w:pPr>
        <w:pStyle w:val="Bezodstpw"/>
        <w:ind w:left="1080"/>
        <w:rPr>
          <w:sz w:val="20"/>
          <w:szCs w:val="20"/>
        </w:rPr>
      </w:pPr>
    </w:p>
    <w:p w14:paraId="21C5F37B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A87560">
        <w:rPr>
          <w:sz w:val="20"/>
          <w:szCs w:val="20"/>
        </w:rPr>
        <w:t xml:space="preserve"> </w:t>
      </w:r>
      <w:r w:rsidR="001C3494" w:rsidRPr="001C3494">
        <w:rPr>
          <w:sz w:val="20"/>
          <w:szCs w:val="20"/>
        </w:rPr>
        <w:t>zajęcia w formie tradycyjnej (stacjonarnej),</w:t>
      </w:r>
    </w:p>
    <w:p w14:paraId="21C5F37C" w14:textId="77777777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21C5F37D" w14:textId="77777777" w:rsidR="00A87560" w:rsidRPr="00A87560" w:rsidRDefault="00A87560" w:rsidP="00A87560">
      <w:pPr>
        <w:pStyle w:val="Bezodstpw"/>
        <w:ind w:left="360"/>
        <w:rPr>
          <w:sz w:val="20"/>
          <w:szCs w:val="20"/>
        </w:rPr>
      </w:pPr>
      <w:r w:rsidRPr="00A87560">
        <w:rPr>
          <w:sz w:val="20"/>
          <w:szCs w:val="20"/>
        </w:rPr>
        <w:t>Wiedza ogólna z zakresu nauk humanistycznych i społecznych.</w:t>
      </w:r>
    </w:p>
    <w:p w14:paraId="21C5F37E" w14:textId="7777777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A87560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ECTS (w tym ECTS praktycznych: </w:t>
      </w:r>
      <w:r w:rsidR="00A87560">
        <w:rPr>
          <w:sz w:val="20"/>
          <w:szCs w:val="20"/>
        </w:rPr>
        <w:t xml:space="preserve">0,5 </w:t>
      </w:r>
      <w:r w:rsidR="00312675">
        <w:rPr>
          <w:sz w:val="20"/>
          <w:szCs w:val="20"/>
        </w:rPr>
        <w:t>)</w:t>
      </w:r>
    </w:p>
    <w:p w14:paraId="21C5F37F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A87560">
        <w:rPr>
          <w:sz w:val="20"/>
          <w:szCs w:val="20"/>
        </w:rPr>
        <w:t xml:space="preserve"> dr Bożena Roszak</w:t>
      </w:r>
    </w:p>
    <w:p w14:paraId="21C5F380" w14:textId="7777777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A87560">
        <w:rPr>
          <w:sz w:val="20"/>
          <w:szCs w:val="20"/>
        </w:rPr>
        <w:t xml:space="preserve"> dr Bożena Roszak</w:t>
      </w:r>
    </w:p>
    <w:p w14:paraId="21C5F381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21C5F382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21C5F389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C5F383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C5F384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C5F385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21C5F386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21C5F387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21C5F388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21C5F38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C5F38A" w14:textId="7777777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D62F3">
              <w:rPr>
                <w:sz w:val="20"/>
                <w:szCs w:val="20"/>
              </w:rPr>
              <w:t>trzeci</w:t>
            </w:r>
          </w:p>
        </w:tc>
      </w:tr>
      <w:tr w:rsidR="00240710" w:rsidRPr="00732BA2" w14:paraId="21C5F39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C5F38C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C5F38D" w14:textId="77777777" w:rsidR="00240710" w:rsidRPr="00732BA2" w:rsidRDefault="00A8756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Posiada pogłębioną wiedzę dotyczącą procesów komunikowania interpersonalnego i społecznego, ich prawidłowości i zakłóceń</w:t>
            </w:r>
          </w:p>
        </w:tc>
        <w:tc>
          <w:tcPr>
            <w:tcW w:w="1843" w:type="dxa"/>
          </w:tcPr>
          <w:p w14:paraId="21C5F38E" w14:textId="77777777" w:rsidR="00240710" w:rsidRPr="00732BA2" w:rsidRDefault="00A87560" w:rsidP="00A8756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21C5F38F" w14:textId="77777777" w:rsidR="00240710" w:rsidRPr="00732BA2" w:rsidRDefault="00A8756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SMPED_W09</w:t>
            </w:r>
          </w:p>
        </w:tc>
      </w:tr>
      <w:tr w:rsidR="00A87560" w:rsidRPr="00732BA2" w14:paraId="21C5F39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C5F391" w14:textId="77777777" w:rsidR="00A87560" w:rsidRPr="00732BA2" w:rsidRDefault="00A8756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C5F392" w14:textId="77777777" w:rsidR="00A87560" w:rsidRPr="00732BA2" w:rsidRDefault="00A8756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Potrafi wykorzystać pogłębioną (w tym nową) wiedzę teoretyczną w celu analizowania motywów i wzorów ludzkich zachowań, diagnozowania i prognozowania sytuacji oraz podejmowania działań praktycznych w odniesieniu do różnych kontekstów działalności pedagogicznej</w:t>
            </w:r>
          </w:p>
        </w:tc>
        <w:tc>
          <w:tcPr>
            <w:tcW w:w="1843" w:type="dxa"/>
          </w:tcPr>
          <w:p w14:paraId="21C5F393" w14:textId="77777777" w:rsidR="00A87560" w:rsidRPr="00732BA2" w:rsidRDefault="00A87560" w:rsidP="00E63E4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21C5F394" w14:textId="77777777" w:rsidR="00A87560" w:rsidRPr="00732BA2" w:rsidRDefault="00A87560" w:rsidP="00E63E4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SMPED_U03</w:t>
            </w:r>
          </w:p>
        </w:tc>
      </w:tr>
      <w:tr w:rsidR="00A87560" w:rsidRPr="00732BA2" w14:paraId="21C5F39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C5F396" w14:textId="77777777" w:rsidR="00A87560" w:rsidRPr="00732BA2" w:rsidRDefault="00A87560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C5F397" w14:textId="77777777" w:rsidR="00A87560" w:rsidRPr="00732BA2" w:rsidRDefault="00A8756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Potrafi rozwijać kreatywność i umiejętność samodzielnego, krytycznego myślenia uczniów/podopiecznych</w:t>
            </w:r>
          </w:p>
        </w:tc>
        <w:tc>
          <w:tcPr>
            <w:tcW w:w="1843" w:type="dxa"/>
          </w:tcPr>
          <w:p w14:paraId="21C5F398" w14:textId="77777777" w:rsidR="00A87560" w:rsidRPr="00732BA2" w:rsidRDefault="00A87560" w:rsidP="00E63E4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21C5F399" w14:textId="77777777" w:rsidR="00A87560" w:rsidRPr="00732BA2" w:rsidRDefault="00A87560" w:rsidP="00E63E4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SMPED_U07</w:t>
            </w:r>
          </w:p>
        </w:tc>
      </w:tr>
      <w:tr w:rsidR="00A87560" w:rsidRPr="00732BA2" w14:paraId="21C5F39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C5F39B" w14:textId="77777777" w:rsidR="00A87560" w:rsidRPr="00732BA2" w:rsidRDefault="00A87560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C5F39C" w14:textId="77777777" w:rsidR="00A87560" w:rsidRPr="00732BA2" w:rsidRDefault="00A8756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Posiada rozwinięte umiejętności w zakresie komunikacji interpersonalnej, komunikuje się w sposób precyzyjny i spójny z otoczeniem, zarówno ze specjalistami w dziedzinie działalności pedagogicznej, jak i odbiorcami spoza grona specjalistów</w:t>
            </w:r>
          </w:p>
        </w:tc>
        <w:tc>
          <w:tcPr>
            <w:tcW w:w="1843" w:type="dxa"/>
          </w:tcPr>
          <w:p w14:paraId="21C5F39D" w14:textId="77777777" w:rsidR="00A87560" w:rsidRPr="00732BA2" w:rsidRDefault="00A87560" w:rsidP="00E63E4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21C5F39E" w14:textId="77777777" w:rsidR="00A87560" w:rsidRPr="00732BA2" w:rsidRDefault="00A87560" w:rsidP="00E63E4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SMPED_U09</w:t>
            </w:r>
          </w:p>
        </w:tc>
      </w:tr>
      <w:tr w:rsidR="00A87560" w:rsidRPr="00732BA2" w14:paraId="21C5F3A4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C5F3A0" w14:textId="77777777" w:rsidR="00A87560" w:rsidRDefault="00A87560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C5F3A1" w14:textId="77777777" w:rsidR="00A87560" w:rsidRPr="00732BA2" w:rsidRDefault="00A8756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Jest gotów do krytycznej analizy pozyskiwanej wiedzy, wyciągania wniosków, dobierania metod i technik działania adekwatnych do sytuacji oraz do zasięgania opinii ekspertów w przypadku trudności z samodzielnym rozwiązaniem problemów</w:t>
            </w:r>
          </w:p>
        </w:tc>
        <w:tc>
          <w:tcPr>
            <w:tcW w:w="1843" w:type="dxa"/>
          </w:tcPr>
          <w:p w14:paraId="21C5F3A2" w14:textId="77777777" w:rsidR="00A87560" w:rsidRPr="00732BA2" w:rsidRDefault="00A87560" w:rsidP="00E63E4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21C5F3A3" w14:textId="77777777" w:rsidR="00A87560" w:rsidRPr="00732BA2" w:rsidRDefault="00A87560" w:rsidP="00E63E4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SMPED_K02</w:t>
            </w:r>
          </w:p>
        </w:tc>
      </w:tr>
    </w:tbl>
    <w:p w14:paraId="21C5F3A5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21C5F3AA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A6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21C5F3A7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A8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21C5F3A9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1C5F3AC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AB" w14:textId="77777777" w:rsidR="0043462B" w:rsidRPr="00732BA2" w:rsidRDefault="00894046" w:rsidP="00FD62F3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D62F3" w:rsidRPr="00FD62F3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C92365" w:rsidRPr="00732BA2" w14:paraId="21C5F3B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AD" w14:textId="77777777" w:rsidR="00C92365" w:rsidRPr="00A7750F" w:rsidRDefault="008B73E2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A7750F">
              <w:rPr>
                <w:sz w:val="20"/>
                <w:szCs w:val="20"/>
              </w:rPr>
              <w:t>Procesy komunikowania interpersonalnego i społecznego, ich prawidłowości i zakłócenia.</w:t>
            </w:r>
          </w:p>
        </w:tc>
        <w:tc>
          <w:tcPr>
            <w:tcW w:w="1843" w:type="dxa"/>
            <w:vAlign w:val="center"/>
          </w:tcPr>
          <w:p w14:paraId="21C5F3AE" w14:textId="77777777" w:rsidR="00C92365" w:rsidRPr="00A7750F" w:rsidRDefault="008B73E2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A7750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AF" w14:textId="77777777" w:rsidR="00C92365" w:rsidRPr="00732BA2" w:rsidRDefault="008B73E2" w:rsidP="00256BA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21C5F3B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B1" w14:textId="77777777" w:rsidR="00C92365" w:rsidRPr="00A7750F" w:rsidRDefault="008B73E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750F">
              <w:rPr>
                <w:sz w:val="20"/>
                <w:szCs w:val="20"/>
              </w:rPr>
              <w:t>Analizowanie motywów i wzorów ludzkich zachowań, diagnozowanie i prognozowanie sytuacji oraz podejmowanie działań praktycznych w odniesieniu do różnych kontekstów działalności pedagogicznej.</w:t>
            </w:r>
          </w:p>
        </w:tc>
        <w:tc>
          <w:tcPr>
            <w:tcW w:w="1843" w:type="dxa"/>
            <w:vAlign w:val="center"/>
          </w:tcPr>
          <w:p w14:paraId="21C5F3B2" w14:textId="77777777" w:rsidR="00C92365" w:rsidRPr="00A7750F" w:rsidRDefault="008B73E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750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B3" w14:textId="77777777" w:rsidR="00C92365" w:rsidRPr="00732BA2" w:rsidRDefault="008B73E2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21C5F3B8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B5" w14:textId="77777777" w:rsidR="00894046" w:rsidRPr="00A7750F" w:rsidRDefault="008B73E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750F">
              <w:rPr>
                <w:sz w:val="20"/>
                <w:szCs w:val="20"/>
              </w:rPr>
              <w:t>Rozwijanie kreatywności i umiejętności samodzielnego, krytycznego myślenia uczniów/podopiecznych</w:t>
            </w:r>
          </w:p>
        </w:tc>
        <w:tc>
          <w:tcPr>
            <w:tcW w:w="1843" w:type="dxa"/>
            <w:vAlign w:val="center"/>
          </w:tcPr>
          <w:p w14:paraId="21C5F3B6" w14:textId="77777777" w:rsidR="00894046" w:rsidRPr="00A7750F" w:rsidRDefault="008B73E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750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B7" w14:textId="77777777" w:rsidR="00894046" w:rsidRPr="00732BA2" w:rsidRDefault="008B73E2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8B73E2" w:rsidRPr="00732BA2" w14:paraId="21C5F3BC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B9" w14:textId="77777777" w:rsidR="008B73E2" w:rsidRPr="00A7750F" w:rsidRDefault="008B73E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750F">
              <w:rPr>
                <w:sz w:val="20"/>
                <w:szCs w:val="20"/>
              </w:rPr>
              <w:t>Komunikacja interpersonalna, komunikuje się w sposób precyzyjny i spójny z otoczeniem, zarówno ze specjalistami w dziedzinie działalności pedagogicznej, jak i odbiorcami spoza grona specjalistów</w:t>
            </w:r>
          </w:p>
        </w:tc>
        <w:tc>
          <w:tcPr>
            <w:tcW w:w="1843" w:type="dxa"/>
            <w:vAlign w:val="center"/>
          </w:tcPr>
          <w:p w14:paraId="21C5F3BA" w14:textId="77777777" w:rsidR="008B73E2" w:rsidRPr="00A7750F" w:rsidRDefault="008B73E2" w:rsidP="00E63E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750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BB" w14:textId="77777777" w:rsidR="008B73E2" w:rsidRPr="00732BA2" w:rsidRDefault="008B73E2" w:rsidP="00E63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8B73E2" w:rsidRPr="00732BA2" w14:paraId="21C5F3C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BD" w14:textId="77777777" w:rsidR="008B73E2" w:rsidRPr="00A7750F" w:rsidRDefault="008B73E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750F">
              <w:rPr>
                <w:sz w:val="20"/>
                <w:szCs w:val="20"/>
              </w:rPr>
              <w:t>Krytyczna analiza pozyskiwanej wiedzy, wyciąganie wniosków, dobieranie metod i technik działania adekwatnych do sytuacji oraz do zasięgania opinii ekspertów w przypadku trudności z samodzielnym rozwiązaniem problemów</w:t>
            </w:r>
          </w:p>
        </w:tc>
        <w:tc>
          <w:tcPr>
            <w:tcW w:w="1843" w:type="dxa"/>
            <w:vAlign w:val="center"/>
          </w:tcPr>
          <w:p w14:paraId="21C5F3BE" w14:textId="77777777" w:rsidR="008B73E2" w:rsidRPr="00A7750F" w:rsidRDefault="008B73E2" w:rsidP="00E63E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750F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C5F3BF" w14:textId="77777777" w:rsidR="008B73E2" w:rsidRPr="00732BA2" w:rsidRDefault="008B73E2" w:rsidP="00E63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</w:tr>
    </w:tbl>
    <w:p w14:paraId="21C5F3C1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21C5F3C2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21C5F3C3" w14:textId="77777777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8B73E2">
        <w:rPr>
          <w:b/>
          <w:sz w:val="20"/>
          <w:szCs w:val="20"/>
        </w:rPr>
        <w:t>trzeci</w:t>
      </w:r>
    </w:p>
    <w:p w14:paraId="21C5F3C4" w14:textId="77777777" w:rsidR="008B73E2" w:rsidRDefault="008B73E2" w:rsidP="008B73E2">
      <w:pPr>
        <w:numPr>
          <w:ilvl w:val="0"/>
          <w:numId w:val="12"/>
        </w:numPr>
      </w:pPr>
      <w:r w:rsidRPr="1BF78547">
        <w:t>Bartosiak-Tomasiak M., Konflikt – dramat czy szansa?, Edukacja i Dialog nr 8, 1996, s. 22-26.</w:t>
      </w:r>
    </w:p>
    <w:p w14:paraId="21C5F3C5" w14:textId="77777777" w:rsidR="008B73E2" w:rsidRPr="00250889" w:rsidRDefault="008B73E2" w:rsidP="008B73E2">
      <w:pPr>
        <w:numPr>
          <w:ilvl w:val="0"/>
          <w:numId w:val="12"/>
        </w:numPr>
      </w:pPr>
      <w:proofErr w:type="spellStart"/>
      <w:r w:rsidRPr="00FA5646">
        <w:t>Bieleń</w:t>
      </w:r>
      <w:proofErr w:type="spellEnd"/>
      <w:r w:rsidRPr="00FA5646">
        <w:t xml:space="preserve"> </w:t>
      </w:r>
      <w:r>
        <w:t xml:space="preserve">S., </w:t>
      </w:r>
      <w:r w:rsidRPr="00FA5646">
        <w:t>Negocjacj</w:t>
      </w:r>
      <w:r>
        <w:t xml:space="preserve">e w stosunkach międzynarodowych, </w:t>
      </w:r>
      <w:r w:rsidRPr="00FA5646">
        <w:t>2013.</w:t>
      </w:r>
      <w:r w:rsidRPr="1BF78547">
        <w:t>Rosenberg M. Porozumienie bez przemocy</w:t>
      </w:r>
      <w:r>
        <w:t>,</w:t>
      </w:r>
      <w:r w:rsidRPr="1BF78547">
        <w:t xml:space="preserve"> Warszawa 2003</w:t>
      </w:r>
    </w:p>
    <w:p w14:paraId="21C5F3C6" w14:textId="77777777" w:rsidR="008B73E2" w:rsidRPr="00250889" w:rsidRDefault="008B73E2" w:rsidP="008B73E2">
      <w:pPr>
        <w:numPr>
          <w:ilvl w:val="0"/>
          <w:numId w:val="12"/>
        </w:numPr>
      </w:pPr>
      <w:r w:rsidRPr="1BF78547">
        <w:t>Bobrowicz M., Mediacja. Jestem za, Warszawa 2008.</w:t>
      </w:r>
    </w:p>
    <w:p w14:paraId="21C5F3C7" w14:textId="77777777" w:rsidR="008B73E2" w:rsidRDefault="008B73E2" w:rsidP="008B73E2">
      <w:pPr>
        <w:numPr>
          <w:ilvl w:val="0"/>
          <w:numId w:val="12"/>
        </w:numPr>
      </w:pPr>
      <w:proofErr w:type="spellStart"/>
      <w:r w:rsidRPr="1BF78547">
        <w:t>Byra</w:t>
      </w:r>
      <w:proofErr w:type="spellEnd"/>
      <w:r w:rsidRPr="1BF78547">
        <w:t xml:space="preserve"> S., Konflikt interpersonalny – istota i funkcje, [w:] A. Lewicka (red.), Profesjonalny mediator. Zostań nim. Poradnik metodyczny, Lublin 2008, s. 171-184.</w:t>
      </w:r>
    </w:p>
    <w:p w14:paraId="21C5F3C8" w14:textId="77777777" w:rsidR="008B73E2" w:rsidRDefault="008B73E2" w:rsidP="008B73E2">
      <w:pPr>
        <w:numPr>
          <w:ilvl w:val="0"/>
          <w:numId w:val="12"/>
        </w:numPr>
      </w:pPr>
      <w:r>
        <w:lastRenderedPageBreak/>
        <w:t xml:space="preserve">Napiórkowski M., Targować się czy rozwiązywać problemy?, 2020 </w:t>
      </w:r>
      <w:proofErr w:type="spellStart"/>
      <w:r>
        <w:t>Academica</w:t>
      </w:r>
      <w:proofErr w:type="spellEnd"/>
      <w:r>
        <w:t>:</w:t>
      </w:r>
    </w:p>
    <w:p w14:paraId="21C5F3C9" w14:textId="77777777" w:rsidR="008B73E2" w:rsidRDefault="00B3369B" w:rsidP="008B73E2">
      <w:pPr>
        <w:ind w:left="720"/>
      </w:pPr>
      <w:hyperlink r:id="rId8" w:history="1">
        <w:r w:rsidR="008B73E2" w:rsidRPr="0067077B">
          <w:rPr>
            <w:rStyle w:val="Hipercze"/>
          </w:rPr>
          <w:t>https://academica.edu.pl/reading/readMeta?cid=134633296&amp;uid=135417627</w:t>
        </w:r>
      </w:hyperlink>
    </w:p>
    <w:p w14:paraId="21C5F3CA" w14:textId="77777777" w:rsidR="008B73E2" w:rsidRDefault="008B73E2" w:rsidP="008B73E2">
      <w:pPr>
        <w:numPr>
          <w:ilvl w:val="0"/>
          <w:numId w:val="12"/>
        </w:numPr>
      </w:pPr>
      <w:r>
        <w:t>Sierota A., Mediacje rówieśnicze, Remedium 2019, nr 6, s.31-33.</w:t>
      </w:r>
    </w:p>
    <w:p w14:paraId="21C5F3CB" w14:textId="77777777" w:rsidR="008B73E2" w:rsidRDefault="008B73E2" w:rsidP="008B73E2">
      <w:pPr>
        <w:numPr>
          <w:ilvl w:val="0"/>
          <w:numId w:val="12"/>
        </w:numPr>
      </w:pPr>
      <w:r>
        <w:t>Stelmach J., Brożek B., Negocjacje, Kraków 2019.</w:t>
      </w:r>
    </w:p>
    <w:p w14:paraId="21C5F3CF" w14:textId="4A5094B7" w:rsidR="0068301B" w:rsidRDefault="008B73E2" w:rsidP="00B3369B">
      <w:pPr>
        <w:numPr>
          <w:ilvl w:val="0"/>
          <w:numId w:val="12"/>
        </w:numPr>
      </w:pPr>
      <w:proofErr w:type="spellStart"/>
      <w:r>
        <w:t>Tebernadzka</w:t>
      </w:r>
      <w:proofErr w:type="spellEnd"/>
      <w:r>
        <w:t xml:space="preserve"> M., Negocjacje i mediacje w sferze publicznej, Warszawa 2018.</w:t>
      </w:r>
    </w:p>
    <w:p w14:paraId="10661D34" w14:textId="77777777" w:rsidR="00B3369B" w:rsidRPr="00B3369B" w:rsidRDefault="00B3369B" w:rsidP="00B3369B">
      <w:pPr>
        <w:ind w:left="720"/>
      </w:pPr>
      <w:bookmarkStart w:id="0" w:name="_GoBack"/>
      <w:bookmarkEnd w:id="0"/>
    </w:p>
    <w:p w14:paraId="21C5F3D0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21C5F3D1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21C5F3D2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21C5F3D5" w14:textId="77777777" w:rsidTr="00C06BAF">
        <w:trPr>
          <w:trHeight w:val="480"/>
        </w:trPr>
        <w:tc>
          <w:tcPr>
            <w:tcW w:w="7366" w:type="dxa"/>
          </w:tcPr>
          <w:p w14:paraId="21C5F3D3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1C5F3D4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21C5F3D7" w14:textId="77777777" w:rsidTr="00C06BAF">
        <w:trPr>
          <w:trHeight w:val="268"/>
        </w:trPr>
        <w:tc>
          <w:tcPr>
            <w:tcW w:w="9918" w:type="dxa"/>
            <w:gridSpan w:val="2"/>
          </w:tcPr>
          <w:p w14:paraId="21C5F3D6" w14:textId="77777777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B73E2">
              <w:rPr>
                <w:sz w:val="20"/>
                <w:szCs w:val="20"/>
              </w:rPr>
              <w:t>trzeci</w:t>
            </w:r>
          </w:p>
        </w:tc>
      </w:tr>
      <w:tr w:rsidR="008B73E2" w:rsidRPr="00732BA2" w14:paraId="21C5F3DA" w14:textId="77777777" w:rsidTr="00C06BAF">
        <w:tc>
          <w:tcPr>
            <w:tcW w:w="7366" w:type="dxa"/>
            <w:vAlign w:val="center"/>
          </w:tcPr>
          <w:p w14:paraId="21C5F3D8" w14:textId="77777777" w:rsidR="008B73E2" w:rsidRPr="005C6C0C" w:rsidRDefault="008B73E2" w:rsidP="00E63E4B">
            <w:pPr>
              <w:rPr>
                <w:color w:val="000000"/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Pogadanka</w:t>
            </w:r>
          </w:p>
        </w:tc>
        <w:tc>
          <w:tcPr>
            <w:tcW w:w="2552" w:type="dxa"/>
            <w:vAlign w:val="center"/>
          </w:tcPr>
          <w:p w14:paraId="21C5F3D9" w14:textId="77777777" w:rsidR="008B73E2" w:rsidRPr="005C6C0C" w:rsidRDefault="008B73E2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8B73E2" w:rsidRPr="00732BA2" w14:paraId="21C5F3DD" w14:textId="77777777" w:rsidTr="00C06BAF">
        <w:tc>
          <w:tcPr>
            <w:tcW w:w="7366" w:type="dxa"/>
            <w:vAlign w:val="center"/>
          </w:tcPr>
          <w:p w14:paraId="21C5F3DB" w14:textId="77777777" w:rsidR="008B73E2" w:rsidRPr="005C6C0C" w:rsidRDefault="008B73E2" w:rsidP="00E63E4B">
            <w:pPr>
              <w:rPr>
                <w:color w:val="000000"/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Prelekcja</w:t>
            </w:r>
          </w:p>
        </w:tc>
        <w:tc>
          <w:tcPr>
            <w:tcW w:w="2552" w:type="dxa"/>
            <w:vAlign w:val="center"/>
          </w:tcPr>
          <w:p w14:paraId="21C5F3DC" w14:textId="77777777" w:rsidR="008B73E2" w:rsidRPr="005C6C0C" w:rsidRDefault="008B73E2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8B73E2" w:rsidRPr="00732BA2" w14:paraId="21C5F3E0" w14:textId="77777777" w:rsidTr="00C06BAF">
        <w:tc>
          <w:tcPr>
            <w:tcW w:w="7366" w:type="dxa"/>
            <w:vAlign w:val="center"/>
          </w:tcPr>
          <w:p w14:paraId="21C5F3DE" w14:textId="77777777" w:rsidR="008B73E2" w:rsidRPr="005C6C0C" w:rsidRDefault="008B73E2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21C5F3DF" w14:textId="77777777" w:rsidR="008B73E2" w:rsidRPr="005C6C0C" w:rsidRDefault="008B73E2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  <w:tr w:rsidR="008B73E2" w:rsidRPr="00732BA2" w14:paraId="21C5F3E3" w14:textId="77777777" w:rsidTr="00C06BAF">
        <w:tc>
          <w:tcPr>
            <w:tcW w:w="7366" w:type="dxa"/>
            <w:vAlign w:val="center"/>
          </w:tcPr>
          <w:p w14:paraId="21C5F3E1" w14:textId="77777777" w:rsidR="008B73E2" w:rsidRPr="005C6C0C" w:rsidRDefault="008B73E2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color w:val="000000"/>
                <w:sz w:val="20"/>
                <w:szCs w:val="20"/>
              </w:rPr>
              <w:t>Dyskusja (przygotowana przez prowadzącego lub przygotowana i moderowana przez studentów)</w:t>
            </w:r>
          </w:p>
        </w:tc>
        <w:tc>
          <w:tcPr>
            <w:tcW w:w="2552" w:type="dxa"/>
            <w:vAlign w:val="center"/>
          </w:tcPr>
          <w:p w14:paraId="21C5F3E2" w14:textId="77777777" w:rsidR="008B73E2" w:rsidRPr="005C6C0C" w:rsidRDefault="008B73E2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C6C0C">
              <w:rPr>
                <w:sz w:val="20"/>
                <w:szCs w:val="20"/>
              </w:rPr>
              <w:t>Ćwiczenia</w:t>
            </w:r>
          </w:p>
        </w:tc>
      </w:tr>
    </w:tbl>
    <w:p w14:paraId="21C5F3E4" w14:textId="77777777" w:rsidR="00732BA2" w:rsidRDefault="00732BA2" w:rsidP="007244C6">
      <w:pPr>
        <w:jc w:val="both"/>
        <w:rPr>
          <w:sz w:val="20"/>
          <w:szCs w:val="20"/>
        </w:rPr>
      </w:pPr>
    </w:p>
    <w:p w14:paraId="21C5F3E5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21C5F3E6" w14:textId="77777777" w:rsidR="0043462B" w:rsidRDefault="0043462B" w:rsidP="007244C6">
      <w:pPr>
        <w:jc w:val="both"/>
        <w:rPr>
          <w:sz w:val="20"/>
          <w:szCs w:val="20"/>
        </w:rPr>
      </w:pPr>
    </w:p>
    <w:p w14:paraId="21C5F3E7" w14:textId="77777777" w:rsidR="0043462B" w:rsidRDefault="0043462B" w:rsidP="007244C6">
      <w:pPr>
        <w:jc w:val="both"/>
        <w:rPr>
          <w:sz w:val="20"/>
          <w:szCs w:val="20"/>
        </w:rPr>
      </w:pPr>
    </w:p>
    <w:p w14:paraId="21C5F3E8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21C5F3E9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709"/>
        <w:gridCol w:w="567"/>
        <w:gridCol w:w="283"/>
      </w:tblGrid>
      <w:tr w:rsidR="00CF1517" w:rsidRPr="00650E93" w14:paraId="21C5F3EC" w14:textId="77777777" w:rsidTr="001C3494">
        <w:trPr>
          <w:trHeight w:val="609"/>
        </w:trPr>
        <w:tc>
          <w:tcPr>
            <w:tcW w:w="6005" w:type="dxa"/>
            <w:vMerge w:val="restart"/>
            <w:vAlign w:val="center"/>
          </w:tcPr>
          <w:p w14:paraId="21C5F3EA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451" w:type="dxa"/>
            <w:gridSpan w:val="7"/>
            <w:tcBorders>
              <w:bottom w:val="nil"/>
            </w:tcBorders>
            <w:vAlign w:val="center"/>
          </w:tcPr>
          <w:p w14:paraId="21C5F3EB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21C5F3EF" w14:textId="77777777" w:rsidTr="001C3494">
        <w:trPr>
          <w:trHeight w:val="70"/>
        </w:trPr>
        <w:tc>
          <w:tcPr>
            <w:tcW w:w="6005" w:type="dxa"/>
            <w:vMerge/>
          </w:tcPr>
          <w:p w14:paraId="21C5F3ED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451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21C5F3EE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1C5F3F1" w14:textId="77777777" w:rsidTr="001C3494">
        <w:trPr>
          <w:trHeight w:val="204"/>
        </w:trPr>
        <w:tc>
          <w:tcPr>
            <w:tcW w:w="10456" w:type="dxa"/>
            <w:gridSpan w:val="8"/>
            <w:tcBorders>
              <w:right w:val="single" w:sz="4" w:space="0" w:color="auto"/>
            </w:tcBorders>
          </w:tcPr>
          <w:p w14:paraId="21C5F3F0" w14:textId="7777777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8B73E2">
              <w:rPr>
                <w:sz w:val="20"/>
                <w:szCs w:val="20"/>
              </w:rPr>
              <w:t>trzeci</w:t>
            </w:r>
          </w:p>
        </w:tc>
      </w:tr>
      <w:tr w:rsidR="005B6CE2" w:rsidRPr="00650E93" w14:paraId="21C5F3FA" w14:textId="77777777" w:rsidTr="005B6CE2">
        <w:trPr>
          <w:trHeight w:val="305"/>
        </w:trPr>
        <w:tc>
          <w:tcPr>
            <w:tcW w:w="6005" w:type="dxa"/>
            <w:vAlign w:val="center"/>
          </w:tcPr>
          <w:p w14:paraId="21C5F3F2" w14:textId="77777777" w:rsidR="005B6CE2" w:rsidRPr="00532E2A" w:rsidRDefault="005B6CE2" w:rsidP="00E63E4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766" w:type="dxa"/>
            <w:vAlign w:val="center"/>
          </w:tcPr>
          <w:p w14:paraId="21C5F3F3" w14:textId="77777777" w:rsidR="005B6CE2" w:rsidRPr="005320BD" w:rsidRDefault="005B6CE2" w:rsidP="00E63E4B">
            <w:pPr>
              <w:pStyle w:val="NormalnyWeb"/>
              <w:rPr>
                <w:sz w:val="20"/>
                <w:szCs w:val="20"/>
              </w:rPr>
            </w:pPr>
            <w:r w:rsidRPr="005320BD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21C5F3F4" w14:textId="77777777" w:rsidR="005B6CE2" w:rsidRPr="005320BD" w:rsidRDefault="005B6CE2" w:rsidP="00E63E4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5320BD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09" w:type="dxa"/>
            <w:vAlign w:val="center"/>
          </w:tcPr>
          <w:p w14:paraId="21C5F3F5" w14:textId="77777777" w:rsidR="005B6CE2" w:rsidRPr="005320BD" w:rsidRDefault="005B6CE2" w:rsidP="00E63E4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320BD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09" w:type="dxa"/>
            <w:vAlign w:val="center"/>
          </w:tcPr>
          <w:p w14:paraId="21C5F3F6" w14:textId="77777777" w:rsidR="005B6CE2" w:rsidRPr="005320BD" w:rsidRDefault="005B6CE2" w:rsidP="0043725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5320BD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21C5F3F7" w14:textId="77777777" w:rsidR="005B6CE2" w:rsidRPr="005320BD" w:rsidRDefault="005B6CE2" w:rsidP="0043725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5320BD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567" w:type="dxa"/>
            <w:vAlign w:val="center"/>
          </w:tcPr>
          <w:p w14:paraId="21C5F3F8" w14:textId="77777777" w:rsidR="005B6CE2" w:rsidRPr="005320BD" w:rsidRDefault="005B6CE2" w:rsidP="00E63E4B">
            <w:pPr>
              <w:pStyle w:val="NormalnyWeb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21C5F3F9" w14:textId="77777777" w:rsidR="005B6CE2" w:rsidRPr="005320BD" w:rsidRDefault="005B6CE2" w:rsidP="00E63E4B">
            <w:pPr>
              <w:pStyle w:val="NormalnyWeb"/>
              <w:rPr>
                <w:sz w:val="20"/>
                <w:szCs w:val="20"/>
              </w:rPr>
            </w:pPr>
          </w:p>
        </w:tc>
      </w:tr>
    </w:tbl>
    <w:p w14:paraId="21C5F3FB" w14:textId="77777777" w:rsidR="008A35C7" w:rsidRDefault="008A35C7" w:rsidP="00F1701A">
      <w:pPr>
        <w:rPr>
          <w:sz w:val="20"/>
          <w:szCs w:val="20"/>
        </w:rPr>
      </w:pPr>
    </w:p>
    <w:p w14:paraId="21C5F3FC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21C5F3FD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21C5F3FE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21C5F3FF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1C5F403" w14:textId="77777777" w:rsidTr="00A7750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21C5F400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21C5F401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21C5F402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21C5F407" w14:textId="77777777" w:rsidTr="00A7750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21C5F40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21C5F405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21C5F406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21C5F40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1C5F408" w14:textId="7777777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FD62F3" w:rsidRPr="00FD62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F1701A" w:rsidRPr="00532E2A" w14:paraId="21C5F40D" w14:textId="77777777" w:rsidTr="00A7750F">
        <w:trPr>
          <w:trHeight w:val="313"/>
        </w:trPr>
        <w:tc>
          <w:tcPr>
            <w:tcW w:w="5233" w:type="dxa"/>
            <w:gridSpan w:val="2"/>
            <w:vAlign w:val="center"/>
          </w:tcPr>
          <w:p w14:paraId="21C5F40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21C5F4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1C5F40C" w14:textId="77777777" w:rsidR="00F1701A" w:rsidRPr="00532E2A" w:rsidRDefault="00A7750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A7750F" w:rsidRPr="00532E2A" w14:paraId="21C5F412" w14:textId="77777777" w:rsidTr="00A7750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1C5F40E" w14:textId="77777777" w:rsidR="00A7750F" w:rsidRPr="00F1701A" w:rsidRDefault="00A7750F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21C5F40F" w14:textId="77777777" w:rsidR="00A7750F" w:rsidRPr="00532E2A" w:rsidRDefault="00A7750F" w:rsidP="00A7750F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literatury</w:t>
            </w:r>
          </w:p>
        </w:tc>
        <w:tc>
          <w:tcPr>
            <w:tcW w:w="2092" w:type="dxa"/>
            <w:vAlign w:val="center"/>
          </w:tcPr>
          <w:p w14:paraId="21C5F410" w14:textId="77777777" w:rsidR="00A7750F" w:rsidRPr="00532E2A" w:rsidRDefault="005B6CE2" w:rsidP="00E63E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21C5F411" w14:textId="77777777" w:rsidR="00A7750F" w:rsidRPr="00532E2A" w:rsidRDefault="00A7750F" w:rsidP="00E63E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50F" w:rsidRPr="00532E2A" w14:paraId="21C5F417" w14:textId="77777777" w:rsidTr="00A7750F">
        <w:trPr>
          <w:trHeight w:val="573"/>
        </w:trPr>
        <w:tc>
          <w:tcPr>
            <w:tcW w:w="1057" w:type="dxa"/>
            <w:vMerge/>
            <w:vAlign w:val="center"/>
          </w:tcPr>
          <w:p w14:paraId="21C5F413" w14:textId="77777777" w:rsidR="00A7750F" w:rsidRPr="00532E2A" w:rsidRDefault="00A7750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1C5F414" w14:textId="77777777" w:rsidR="00A7750F" w:rsidRPr="00532E2A" w:rsidRDefault="00A7750F" w:rsidP="005B6CE2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</w:t>
            </w:r>
            <w:r w:rsidR="005B6CE2">
              <w:rPr>
                <w:rFonts w:ascii="Times New Roman" w:hAnsi="Times New Roman" w:cs="Times New Roman"/>
                <w:bCs/>
                <w:sz w:val="20"/>
                <w:szCs w:val="20"/>
              </w:rPr>
              <w:t>do zajęć</w:t>
            </w:r>
          </w:p>
        </w:tc>
        <w:tc>
          <w:tcPr>
            <w:tcW w:w="2092" w:type="dxa"/>
            <w:vAlign w:val="center"/>
          </w:tcPr>
          <w:p w14:paraId="21C5F415" w14:textId="77777777" w:rsidR="00A7750F" w:rsidRPr="00532E2A" w:rsidRDefault="005B6CE2" w:rsidP="00E63E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21C5F416" w14:textId="77777777" w:rsidR="00A7750F" w:rsidRPr="00532E2A" w:rsidRDefault="00A7750F" w:rsidP="00E63E4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1C5F41B" w14:textId="77777777" w:rsidTr="00A7750F">
        <w:trPr>
          <w:trHeight w:val="333"/>
        </w:trPr>
        <w:tc>
          <w:tcPr>
            <w:tcW w:w="5233" w:type="dxa"/>
            <w:gridSpan w:val="2"/>
            <w:vAlign w:val="center"/>
          </w:tcPr>
          <w:p w14:paraId="21C5F41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21C5F419" w14:textId="77777777" w:rsidR="00F1701A" w:rsidRPr="00532E2A" w:rsidRDefault="005B6CE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21C5F41A" w14:textId="77777777" w:rsidR="00F1701A" w:rsidRPr="00532E2A" w:rsidRDefault="005B6CE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1701A" w:rsidRPr="00532E2A" w14:paraId="21C5F41F" w14:textId="77777777" w:rsidTr="00A7750F">
        <w:trPr>
          <w:trHeight w:val="472"/>
        </w:trPr>
        <w:tc>
          <w:tcPr>
            <w:tcW w:w="5233" w:type="dxa"/>
            <w:gridSpan w:val="2"/>
            <w:vAlign w:val="center"/>
          </w:tcPr>
          <w:p w14:paraId="21C5F41C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1C5F41D" w14:textId="77777777" w:rsidR="00F1701A" w:rsidRPr="00532E2A" w:rsidRDefault="00204F1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21C5F41E" w14:textId="77777777" w:rsidR="00F1701A" w:rsidRPr="00532E2A" w:rsidRDefault="005B6CE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204F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532E2A" w14:paraId="21C5F421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21C5F420" w14:textId="77777777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532E2A" w14:paraId="21C5F425" w14:textId="77777777" w:rsidTr="00A7750F">
        <w:trPr>
          <w:trHeight w:val="472"/>
        </w:trPr>
        <w:tc>
          <w:tcPr>
            <w:tcW w:w="5233" w:type="dxa"/>
            <w:gridSpan w:val="2"/>
            <w:vAlign w:val="center"/>
          </w:tcPr>
          <w:p w14:paraId="21C5F422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21C5F42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21C5F424" w14:textId="77777777" w:rsidR="00F1701A" w:rsidRPr="00532E2A" w:rsidRDefault="00A7750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0A491E" w14:paraId="21C5F42A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1C5F426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C5F427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1C5F428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C5F429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21C5F42B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21C5F42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21C5F42D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21C5F42E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21C5F42F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21C5F430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1C5F431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21C5F432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1C5F43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A7750F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21C5F43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C5F435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A7750F">
        <w:rPr>
          <w:rFonts w:ascii="Times New Roman" w:hAnsi="Times New Roman" w:cs="Times New Roman"/>
          <w:b/>
          <w:sz w:val="20"/>
          <w:szCs w:val="20"/>
        </w:rPr>
        <w:t>trzeci</w:t>
      </w:r>
    </w:p>
    <w:p w14:paraId="21C5F43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C5F437" w14:textId="77777777" w:rsidR="00A7750F" w:rsidRPr="00A7750F" w:rsidRDefault="00A7750F" w:rsidP="00A7750F">
      <w:pPr>
        <w:rPr>
          <w:sz w:val="20"/>
          <w:szCs w:val="20"/>
        </w:rPr>
      </w:pPr>
      <w:r w:rsidRPr="00A7750F">
        <w:rPr>
          <w:sz w:val="20"/>
          <w:szCs w:val="20"/>
        </w:rPr>
        <w:t>Student</w:t>
      </w:r>
      <w:r w:rsidRPr="00A7750F">
        <w:rPr>
          <w:b/>
          <w:sz w:val="20"/>
          <w:szCs w:val="20"/>
        </w:rPr>
        <w:t xml:space="preserve"> </w:t>
      </w:r>
      <w:r w:rsidRPr="00A7750F">
        <w:rPr>
          <w:sz w:val="20"/>
          <w:szCs w:val="20"/>
        </w:rPr>
        <w:t>uzyskuje zaliczenie z ćwiczeń poprzez przygotowanie wystąpienia w zespole kilkuosobowym na wskazany temat.</w:t>
      </w:r>
    </w:p>
    <w:p w14:paraId="21C5F438" w14:textId="77777777" w:rsidR="00A7750F" w:rsidRPr="00A7750F" w:rsidRDefault="00A7750F" w:rsidP="00A7750F">
      <w:pPr>
        <w:rPr>
          <w:sz w:val="20"/>
          <w:szCs w:val="20"/>
        </w:rPr>
      </w:pPr>
      <w:r w:rsidRPr="00A7750F">
        <w:rPr>
          <w:sz w:val="20"/>
          <w:szCs w:val="20"/>
        </w:rPr>
        <w:t xml:space="preserve">Kryteria oceny wystąpienia w zespole na wskazany temat: </w:t>
      </w:r>
    </w:p>
    <w:p w14:paraId="21C5F439" w14:textId="77777777" w:rsidR="00A7750F" w:rsidRPr="00A7750F" w:rsidRDefault="00A7750F" w:rsidP="00A7750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A7750F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=5.0 ).</w:t>
      </w:r>
    </w:p>
    <w:p w14:paraId="21C5F43A" w14:textId="77777777" w:rsidR="00A7750F" w:rsidRPr="00A7750F" w:rsidRDefault="00A7750F" w:rsidP="00A7750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A7750F">
        <w:rPr>
          <w:rFonts w:ascii="Times New Roman" w:hAnsi="Times New Roman" w:cs="Times New Roman"/>
          <w:sz w:val="20"/>
          <w:szCs w:val="20"/>
        </w:rPr>
        <w:t>Oceniane będą:</w:t>
      </w:r>
    </w:p>
    <w:p w14:paraId="21C5F43B" w14:textId="77777777" w:rsidR="00A7750F" w:rsidRPr="00A7750F" w:rsidRDefault="00A7750F" w:rsidP="00A7750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A7750F">
        <w:rPr>
          <w:rFonts w:ascii="Times New Roman" w:hAnsi="Times New Roman" w:cs="Times New Roman"/>
          <w:sz w:val="20"/>
          <w:szCs w:val="20"/>
        </w:rPr>
        <w:t>- zaangażowanie i nakład pracy studenta w wykonanie zadania grupowego (0-2 p.),</w:t>
      </w:r>
    </w:p>
    <w:p w14:paraId="21C5F43C" w14:textId="77777777" w:rsidR="00A7750F" w:rsidRPr="00A7750F" w:rsidRDefault="00A7750F" w:rsidP="00A7750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A7750F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21C5F43D" w14:textId="77777777" w:rsidR="00A7750F" w:rsidRPr="00A7750F" w:rsidRDefault="00A7750F" w:rsidP="00A7750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A7750F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21C5F43E" w14:textId="77777777" w:rsidR="00A7750F" w:rsidRPr="00A7750F" w:rsidRDefault="00A7750F" w:rsidP="00A7750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A7750F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21C5F43F" w14:textId="77777777" w:rsidR="00A7750F" w:rsidRPr="00A7750F" w:rsidRDefault="00A7750F" w:rsidP="00A7750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A7750F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21C5F440" w14:textId="77777777" w:rsidR="00A7750F" w:rsidRPr="00A7750F" w:rsidRDefault="00A7750F" w:rsidP="00A7750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A7750F">
        <w:rPr>
          <w:rFonts w:ascii="Times New Roman" w:hAnsi="Times New Roman" w:cs="Times New Roman"/>
          <w:sz w:val="20"/>
          <w:szCs w:val="20"/>
        </w:rPr>
        <w:t>- struktura wypowiedzi ustnej i pisemnej, poprawność zapisu treści oraz uwzględnienie i zapis źródeł (0-2 p.).</w:t>
      </w:r>
    </w:p>
    <w:p w14:paraId="21C5F441" w14:textId="77777777" w:rsidR="00A7750F" w:rsidRPr="00A7750F" w:rsidRDefault="00A7750F" w:rsidP="00A7750F">
      <w:pPr>
        <w:rPr>
          <w:sz w:val="20"/>
          <w:szCs w:val="20"/>
        </w:rPr>
      </w:pPr>
    </w:p>
    <w:p w14:paraId="21C5F442" w14:textId="77777777" w:rsidR="00A7750F" w:rsidRPr="00A7750F" w:rsidRDefault="00A7750F" w:rsidP="00A7750F">
      <w:pPr>
        <w:rPr>
          <w:sz w:val="20"/>
          <w:szCs w:val="20"/>
        </w:rPr>
      </w:pPr>
      <w:r w:rsidRPr="00A7750F">
        <w:rPr>
          <w:sz w:val="20"/>
          <w:szCs w:val="20"/>
        </w:rPr>
        <w:t>Student otrzymuje ocenę poprzez p</w:t>
      </w:r>
      <w:r w:rsidRPr="00A7750F">
        <w:rPr>
          <w:color w:val="000000"/>
          <w:sz w:val="20"/>
          <w:szCs w:val="20"/>
        </w:rPr>
        <w:t>rzygotowanie się do dyskusji na wskazany temat:</w:t>
      </w:r>
    </w:p>
    <w:p w14:paraId="21C5F443" w14:textId="77777777" w:rsidR="00A7750F" w:rsidRPr="00A7750F" w:rsidRDefault="00A7750F" w:rsidP="00A7750F">
      <w:pPr>
        <w:ind w:left="720"/>
        <w:contextualSpacing/>
        <w:rPr>
          <w:color w:val="000000"/>
          <w:sz w:val="20"/>
          <w:szCs w:val="20"/>
        </w:rPr>
      </w:pPr>
      <w:r w:rsidRPr="00A7750F">
        <w:rPr>
          <w:color w:val="000000"/>
          <w:sz w:val="20"/>
          <w:szCs w:val="20"/>
        </w:rPr>
        <w:t>Ocena z wystąpienia wyliczana jest na podstawie określonej punktacji (0-12p.) i ma przełożenie na ocenę w skali 2-5 (0-7 punktów = 2.0, 8 punktów =3.0, 9 punktów =3,5, 10 punktów =4.0, 11 punktów =4.5, 12 punktów =5.0 ).</w:t>
      </w:r>
    </w:p>
    <w:p w14:paraId="21C5F444" w14:textId="77777777" w:rsidR="00A7750F" w:rsidRPr="00A7750F" w:rsidRDefault="00A7750F" w:rsidP="00A7750F">
      <w:pPr>
        <w:ind w:left="720"/>
        <w:contextualSpacing/>
        <w:rPr>
          <w:color w:val="000000"/>
          <w:sz w:val="20"/>
          <w:szCs w:val="20"/>
        </w:rPr>
      </w:pPr>
    </w:p>
    <w:p w14:paraId="21C5F445" w14:textId="77777777" w:rsidR="00A7750F" w:rsidRPr="00A7750F" w:rsidRDefault="00A7750F" w:rsidP="00A7750F">
      <w:pPr>
        <w:ind w:left="720"/>
        <w:contextualSpacing/>
        <w:rPr>
          <w:color w:val="000000"/>
          <w:sz w:val="20"/>
          <w:szCs w:val="20"/>
          <w:u w:val="single"/>
        </w:rPr>
      </w:pPr>
      <w:r w:rsidRPr="00A7750F">
        <w:rPr>
          <w:color w:val="000000"/>
          <w:sz w:val="20"/>
          <w:szCs w:val="20"/>
          <w:u w:val="single"/>
        </w:rPr>
        <w:t>Oceniane będą:</w:t>
      </w:r>
    </w:p>
    <w:p w14:paraId="21C5F446" w14:textId="77777777" w:rsidR="00A7750F" w:rsidRPr="00A7750F" w:rsidRDefault="00A7750F" w:rsidP="00A7750F">
      <w:pPr>
        <w:ind w:left="720"/>
        <w:contextualSpacing/>
        <w:rPr>
          <w:color w:val="000000"/>
          <w:sz w:val="20"/>
          <w:szCs w:val="20"/>
        </w:rPr>
      </w:pPr>
      <w:r w:rsidRPr="00A7750F">
        <w:rPr>
          <w:color w:val="000000"/>
          <w:sz w:val="20"/>
          <w:szCs w:val="20"/>
        </w:rPr>
        <w:t>- stopień wyczerpania tematu (0-3 p.),</w:t>
      </w:r>
    </w:p>
    <w:p w14:paraId="21C5F447" w14:textId="77777777" w:rsidR="00A7750F" w:rsidRPr="00A7750F" w:rsidRDefault="00A7750F" w:rsidP="00A7750F">
      <w:pPr>
        <w:ind w:left="720"/>
        <w:contextualSpacing/>
        <w:rPr>
          <w:color w:val="000000"/>
          <w:sz w:val="20"/>
          <w:szCs w:val="20"/>
        </w:rPr>
      </w:pPr>
      <w:r w:rsidRPr="00A7750F">
        <w:rPr>
          <w:color w:val="000000"/>
          <w:sz w:val="20"/>
          <w:szCs w:val="20"/>
        </w:rPr>
        <w:t>- orientacja w tematyce związanej z zadaniem (0-3 p.),</w:t>
      </w:r>
    </w:p>
    <w:p w14:paraId="21C5F448" w14:textId="77777777" w:rsidR="00A7750F" w:rsidRPr="00A7750F" w:rsidRDefault="00A7750F" w:rsidP="00A7750F">
      <w:pPr>
        <w:rPr>
          <w:color w:val="000000"/>
          <w:sz w:val="20"/>
          <w:szCs w:val="20"/>
        </w:rPr>
      </w:pPr>
      <w:r w:rsidRPr="00A7750F">
        <w:rPr>
          <w:color w:val="000000"/>
          <w:sz w:val="20"/>
          <w:szCs w:val="20"/>
        </w:rPr>
        <w:t xml:space="preserve">            - stopień opanowania i zrozumienia przekazywanej wiedzy (0-3 p.),</w:t>
      </w:r>
    </w:p>
    <w:p w14:paraId="21C5F449" w14:textId="77777777" w:rsidR="00A7750F" w:rsidRPr="00A7750F" w:rsidRDefault="00A7750F" w:rsidP="00A7750F">
      <w:pPr>
        <w:ind w:left="720"/>
        <w:contextualSpacing/>
        <w:rPr>
          <w:color w:val="000000"/>
          <w:sz w:val="20"/>
          <w:szCs w:val="20"/>
        </w:rPr>
      </w:pPr>
      <w:r w:rsidRPr="00A7750F">
        <w:rPr>
          <w:color w:val="000000"/>
          <w:sz w:val="20"/>
          <w:szCs w:val="20"/>
        </w:rPr>
        <w:t>- struktura wypowiedzi ustnej (0-3 p.).</w:t>
      </w:r>
    </w:p>
    <w:p w14:paraId="21C5F44A" w14:textId="77777777" w:rsidR="00A539A0" w:rsidRPr="00A7750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C5F44B" w14:textId="77777777" w:rsidR="00A539A0" w:rsidRPr="00A7750F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C5F44C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21C5F44D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1C5F44E" w14:textId="77777777" w:rsidR="007E72B5" w:rsidRDefault="005B6CE2" w:rsidP="005B6CE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E72B5">
        <w:rPr>
          <w:rFonts w:ascii="Times New Roman" w:hAnsi="Times New Roman" w:cs="Times New Roman"/>
          <w:sz w:val="20"/>
          <w:szCs w:val="20"/>
        </w:rPr>
        <w:t xml:space="preserve">dr Bożena Roszak </w:t>
      </w:r>
    </w:p>
    <w:p w14:paraId="21C5F44F" w14:textId="77777777" w:rsidR="007E72B5" w:rsidRPr="00844880" w:rsidRDefault="005B6CE2" w:rsidP="007E72B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E72B5">
        <w:rPr>
          <w:rFonts w:ascii="Times New Roman" w:hAnsi="Times New Roman" w:cs="Times New Roman"/>
          <w:sz w:val="20"/>
          <w:szCs w:val="20"/>
        </w:rPr>
        <w:t>mgr Krzysztof Borowski</w:t>
      </w:r>
    </w:p>
    <w:p w14:paraId="21C5F450" w14:textId="77777777" w:rsidR="005B6CE2" w:rsidRPr="00C06BAF" w:rsidRDefault="005B6CE2" w:rsidP="005B6CE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lastRenderedPageBreak/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21C5F451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085CB" w14:textId="77777777" w:rsidR="00B50FFB" w:rsidRDefault="00B50FFB" w:rsidP="00B50FFB">
      <w:r>
        <w:separator/>
      </w:r>
    </w:p>
  </w:endnote>
  <w:endnote w:type="continuationSeparator" w:id="0">
    <w:p w14:paraId="14DC8240" w14:textId="77777777" w:rsidR="00B50FFB" w:rsidRDefault="00B50FFB" w:rsidP="00B5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BC761" w14:textId="77777777" w:rsidR="00B50FFB" w:rsidRDefault="00B50F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68870" w14:textId="77777777" w:rsidR="00B50FFB" w:rsidRDefault="00B50F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E6CF4" w14:textId="77777777" w:rsidR="00B50FFB" w:rsidRDefault="00B50F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0540A" w14:textId="77777777" w:rsidR="00B50FFB" w:rsidRDefault="00B50FFB" w:rsidP="00B50FFB">
      <w:r>
        <w:separator/>
      </w:r>
    </w:p>
  </w:footnote>
  <w:footnote w:type="continuationSeparator" w:id="0">
    <w:p w14:paraId="444E78B2" w14:textId="77777777" w:rsidR="00B50FFB" w:rsidRDefault="00B50FFB" w:rsidP="00B50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1AC91" w14:textId="77777777" w:rsidR="00B50FFB" w:rsidRDefault="00B50F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44164" w14:textId="3BBE8D3C" w:rsidR="00B50FFB" w:rsidRDefault="00B50FFB">
    <w:pPr>
      <w:pStyle w:val="Nagwek"/>
    </w:pPr>
    <w:r>
      <w:rPr>
        <w:noProof/>
      </w:rPr>
      <w:drawing>
        <wp:inline distT="0" distB="0" distL="0" distR="0" wp14:anchorId="204ADE5B" wp14:editId="73411EEC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E21AF0" w14:textId="77777777" w:rsidR="00B50FFB" w:rsidRDefault="00B50F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5FD59" w14:textId="77777777" w:rsidR="00B50FFB" w:rsidRDefault="00B50F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795D97"/>
    <w:multiLevelType w:val="hybridMultilevel"/>
    <w:tmpl w:val="8068A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FD0B36"/>
    <w:multiLevelType w:val="hybridMultilevel"/>
    <w:tmpl w:val="9A7AC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636B7"/>
    <w:multiLevelType w:val="hybridMultilevel"/>
    <w:tmpl w:val="B156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3"/>
  </w:num>
  <w:num w:numId="5">
    <w:abstractNumId w:val="10"/>
  </w:num>
  <w:num w:numId="6">
    <w:abstractNumId w:val="14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  <w:num w:numId="11">
    <w:abstractNumId w:val="12"/>
  </w:num>
  <w:num w:numId="12">
    <w:abstractNumId w:val="11"/>
  </w:num>
  <w:num w:numId="13">
    <w:abstractNumId w:val="3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C3806"/>
    <w:rsid w:val="000F6F2E"/>
    <w:rsid w:val="00112D4B"/>
    <w:rsid w:val="00162656"/>
    <w:rsid w:val="00173115"/>
    <w:rsid w:val="001C3494"/>
    <w:rsid w:val="00204F15"/>
    <w:rsid w:val="00205207"/>
    <w:rsid w:val="00240710"/>
    <w:rsid w:val="002E3FEB"/>
    <w:rsid w:val="00312675"/>
    <w:rsid w:val="0043462B"/>
    <w:rsid w:val="004454D7"/>
    <w:rsid w:val="00461E39"/>
    <w:rsid w:val="005076CB"/>
    <w:rsid w:val="005701C4"/>
    <w:rsid w:val="005B269A"/>
    <w:rsid w:val="005B6CE2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7177"/>
    <w:rsid w:val="007E72B5"/>
    <w:rsid w:val="00833F7B"/>
    <w:rsid w:val="00844880"/>
    <w:rsid w:val="00894046"/>
    <w:rsid w:val="008A35C7"/>
    <w:rsid w:val="008B73E2"/>
    <w:rsid w:val="008D0219"/>
    <w:rsid w:val="008E0EC6"/>
    <w:rsid w:val="008E20FE"/>
    <w:rsid w:val="00944C15"/>
    <w:rsid w:val="009617B4"/>
    <w:rsid w:val="009A2A9E"/>
    <w:rsid w:val="009B2881"/>
    <w:rsid w:val="009F6A5A"/>
    <w:rsid w:val="00A00FAC"/>
    <w:rsid w:val="00A45A2E"/>
    <w:rsid w:val="00A46648"/>
    <w:rsid w:val="00A539A0"/>
    <w:rsid w:val="00A7750F"/>
    <w:rsid w:val="00A87560"/>
    <w:rsid w:val="00AB7630"/>
    <w:rsid w:val="00B3369B"/>
    <w:rsid w:val="00B50FFB"/>
    <w:rsid w:val="00B70973"/>
    <w:rsid w:val="00B7673F"/>
    <w:rsid w:val="00B96CF7"/>
    <w:rsid w:val="00C06BAF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F366"/>
  <w15:docId w15:val="{C0D6B113-E8E6-4E0B-954C-6C9CF1061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8B73E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50F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0FF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0F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0FF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34633296&amp;uid=135417627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2B052-34A8-4E1D-9C2D-8CD1E423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1393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10</cp:revision>
  <cp:lastPrinted>2023-01-11T09:32:00Z</cp:lastPrinted>
  <dcterms:created xsi:type="dcterms:W3CDTF">2025-06-17T22:10:00Z</dcterms:created>
  <dcterms:modified xsi:type="dcterms:W3CDTF">2025-08-27T10:11:00Z</dcterms:modified>
</cp:coreProperties>
</file>